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6FB3" w:rsidRDefault="00166FB3" w:rsidP="00166FB3">
      <w:pPr>
        <w:pStyle w:val="NormalWeb"/>
        <w:spacing w:before="2" w:after="2"/>
        <w:rPr>
          <w:rFonts w:ascii="Calibri" w:hAnsi="Calibri"/>
          <w:b/>
          <w:sz w:val="24"/>
          <w:szCs w:val="22"/>
          <w:u w:val="single"/>
        </w:rPr>
      </w:pPr>
      <w:r w:rsidRPr="00CA7AFD">
        <w:rPr>
          <w:rFonts w:ascii="Calibri" w:hAnsi="Calibri"/>
          <w:b/>
          <w:sz w:val="24"/>
          <w:szCs w:val="22"/>
          <w:u w:val="single"/>
        </w:rPr>
        <w:t>Church m</w:t>
      </w:r>
      <w:r w:rsidR="007345E1">
        <w:rPr>
          <w:rFonts w:ascii="Calibri" w:hAnsi="Calibri"/>
          <w:b/>
          <w:sz w:val="24"/>
          <w:szCs w:val="22"/>
          <w:u w:val="single"/>
        </w:rPr>
        <w:t>embers’ Finance Report (April 2020</w:t>
      </w:r>
      <w:r w:rsidRPr="00CA7AFD">
        <w:rPr>
          <w:rFonts w:ascii="Calibri" w:hAnsi="Calibri"/>
          <w:b/>
          <w:sz w:val="24"/>
          <w:szCs w:val="22"/>
          <w:u w:val="single"/>
        </w:rPr>
        <w:t xml:space="preserve">) </w:t>
      </w:r>
      <w:r w:rsidR="007345E1">
        <w:rPr>
          <w:rFonts w:ascii="Calibri" w:hAnsi="Calibri"/>
          <w:b/>
          <w:sz w:val="24"/>
          <w:szCs w:val="22"/>
          <w:u w:val="single"/>
        </w:rPr>
        <w:t xml:space="preserve">covering the </w:t>
      </w:r>
      <w:proofErr w:type="gramStart"/>
      <w:r w:rsidR="007345E1">
        <w:rPr>
          <w:rFonts w:ascii="Calibri" w:hAnsi="Calibri"/>
          <w:b/>
          <w:sz w:val="24"/>
          <w:szCs w:val="22"/>
          <w:u w:val="single"/>
        </w:rPr>
        <w:t>three month</w:t>
      </w:r>
      <w:proofErr w:type="gramEnd"/>
      <w:r w:rsidR="007345E1">
        <w:rPr>
          <w:rFonts w:ascii="Calibri" w:hAnsi="Calibri"/>
          <w:b/>
          <w:sz w:val="24"/>
          <w:szCs w:val="22"/>
          <w:u w:val="single"/>
        </w:rPr>
        <w:t xml:space="preserve"> period to 31st March 2020</w:t>
      </w:r>
      <w:r>
        <w:rPr>
          <w:rFonts w:ascii="Calibri" w:hAnsi="Calibri"/>
          <w:b/>
          <w:sz w:val="24"/>
          <w:szCs w:val="22"/>
          <w:u w:val="single"/>
        </w:rPr>
        <w:t>.</w:t>
      </w:r>
    </w:p>
    <w:p w:rsidR="006B3AA5" w:rsidRDefault="006B3AA5" w:rsidP="00166FB3">
      <w:pPr>
        <w:rPr>
          <w:b/>
          <w:sz w:val="28"/>
          <w:u w:val="single"/>
        </w:rPr>
      </w:pPr>
    </w:p>
    <w:p w:rsidR="00897606" w:rsidRDefault="00166FB3" w:rsidP="00897606">
      <w:pPr>
        <w:ind w:right="35"/>
        <w:rPr>
          <w:color w:val="000000"/>
          <w:kern w:val="36"/>
          <w:lang w:val="en-GB"/>
        </w:rPr>
      </w:pPr>
      <w:r>
        <w:t xml:space="preserve">We </w:t>
      </w:r>
      <w:r w:rsidRPr="00897606">
        <w:t xml:space="preserve">have had a </w:t>
      </w:r>
      <w:r w:rsidR="007345E1" w:rsidRPr="00897606">
        <w:t xml:space="preserve">good </w:t>
      </w:r>
      <w:r w:rsidRPr="00897606">
        <w:t>start to the year in terms of offerings</w:t>
      </w:r>
      <w:r w:rsidR="00D27AB7" w:rsidRPr="00897606">
        <w:t>. Against a budget of</w:t>
      </w:r>
      <w:r w:rsidR="007345E1" w:rsidRPr="00897606">
        <w:t xml:space="preserve"> £81,000 for the first three</w:t>
      </w:r>
      <w:r w:rsidR="00F64BA2" w:rsidRPr="00897606">
        <w:t xml:space="preserve"> months of the</w:t>
      </w:r>
      <w:r w:rsidR="00897606" w:rsidRPr="00897606">
        <w:t xml:space="preserve"> year, we have received exactly £81,000</w:t>
      </w:r>
      <w:r w:rsidR="00F64BA2" w:rsidRPr="00897606">
        <w:t xml:space="preserve">. </w:t>
      </w:r>
      <w:r w:rsidR="00897606" w:rsidRPr="00897606">
        <w:t>As I mentioned in the April newsletter</w:t>
      </w:r>
      <w:r w:rsidR="00897606" w:rsidRPr="00897606">
        <w:rPr>
          <w:color w:val="000000"/>
          <w:kern w:val="36"/>
          <w:lang w:val="en-GB"/>
        </w:rPr>
        <w:t xml:space="preserve"> the only significant impact on the church finances, due to the temporary closure of the church building, is the loss of the “blue bag” offerings from the Sunday services. </w:t>
      </w:r>
      <w:r w:rsidR="00897606">
        <w:rPr>
          <w:color w:val="000000"/>
          <w:kern w:val="36"/>
          <w:lang w:val="en-GB"/>
        </w:rPr>
        <w:t>We</w:t>
      </w:r>
      <w:r w:rsidR="00897606" w:rsidRPr="00897606">
        <w:rPr>
          <w:color w:val="000000"/>
          <w:kern w:val="36"/>
          <w:lang w:val="en-GB"/>
        </w:rPr>
        <w:t xml:space="preserve"> receive about £1,100 every Sunday from offerings collected in the blue bags (cash, cheques and envelopes), which </w:t>
      </w:r>
      <w:r w:rsidR="00292064">
        <w:rPr>
          <w:color w:val="000000"/>
          <w:kern w:val="36"/>
          <w:lang w:val="en-GB"/>
        </w:rPr>
        <w:t xml:space="preserve">is £5,000 per month and </w:t>
      </w:r>
      <w:r w:rsidR="00897606" w:rsidRPr="00897606">
        <w:rPr>
          <w:color w:val="000000"/>
          <w:kern w:val="36"/>
          <w:lang w:val="en-GB"/>
        </w:rPr>
        <w:t>is not insignificant. We have therefore updated the church website to give people guidance as to how they can continue to give to the church, if they wish to do so, whilst the Sunday services are postponed.</w:t>
      </w:r>
    </w:p>
    <w:p w:rsidR="00897606" w:rsidRDefault="00897606" w:rsidP="00897606">
      <w:pPr>
        <w:ind w:right="35"/>
        <w:rPr>
          <w:color w:val="000000"/>
          <w:kern w:val="36"/>
          <w:lang w:val="en-GB"/>
        </w:rPr>
      </w:pPr>
    </w:p>
    <w:p w:rsidR="00292064" w:rsidRDefault="00897606" w:rsidP="00897606">
      <w:pPr>
        <w:ind w:right="35"/>
        <w:rPr>
          <w:color w:val="000000"/>
          <w:kern w:val="36"/>
          <w:lang w:val="en-GB"/>
        </w:rPr>
      </w:pPr>
      <w:r>
        <w:rPr>
          <w:color w:val="000000"/>
          <w:kern w:val="36"/>
          <w:lang w:val="en-GB"/>
        </w:rPr>
        <w:t>We “lost” two Sunday services in March</w:t>
      </w:r>
      <w:r w:rsidR="001F6252">
        <w:rPr>
          <w:color w:val="000000"/>
          <w:kern w:val="36"/>
          <w:lang w:val="en-GB"/>
        </w:rPr>
        <w:t xml:space="preserve"> due to the </w:t>
      </w:r>
      <w:proofErr w:type="spellStart"/>
      <w:r w:rsidR="001F6252">
        <w:rPr>
          <w:color w:val="000000"/>
          <w:kern w:val="36"/>
          <w:lang w:val="en-GB"/>
        </w:rPr>
        <w:t>Coronavirus</w:t>
      </w:r>
      <w:proofErr w:type="spellEnd"/>
      <w:r w:rsidR="001F6252">
        <w:rPr>
          <w:color w:val="000000"/>
          <w:kern w:val="36"/>
          <w:lang w:val="en-GB"/>
        </w:rPr>
        <w:t xml:space="preserve">, although the fact that March was a 5 Sunday month (the 1st March being a Sunday) helped to keep offerings on budget. We do, however, envisage a drop in offerings over the coming </w:t>
      </w:r>
      <w:proofErr w:type="gramStart"/>
      <w:r w:rsidR="001F6252">
        <w:rPr>
          <w:color w:val="000000"/>
          <w:kern w:val="36"/>
          <w:lang w:val="en-GB"/>
        </w:rPr>
        <w:t>months</w:t>
      </w:r>
      <w:proofErr w:type="gramEnd"/>
      <w:r w:rsidR="001F6252">
        <w:rPr>
          <w:color w:val="000000"/>
          <w:kern w:val="36"/>
          <w:lang w:val="en-GB"/>
        </w:rPr>
        <w:t xml:space="preserve"> as the church building remains closed. April is the first month of full closure and, whilst it is too early to accurately assess the exact impact on offerings, we are expecting to see a drop in </w:t>
      </w:r>
      <w:proofErr w:type="gramStart"/>
      <w:r w:rsidR="001F6252">
        <w:rPr>
          <w:color w:val="000000"/>
          <w:kern w:val="36"/>
          <w:lang w:val="en-GB"/>
        </w:rPr>
        <w:t>offering’s</w:t>
      </w:r>
      <w:proofErr w:type="gramEnd"/>
      <w:r w:rsidR="001F6252">
        <w:rPr>
          <w:color w:val="000000"/>
          <w:kern w:val="36"/>
          <w:lang w:val="en-GB"/>
        </w:rPr>
        <w:t xml:space="preserve"> of between </w:t>
      </w:r>
      <w:r w:rsidR="00292064">
        <w:rPr>
          <w:color w:val="000000"/>
          <w:kern w:val="36"/>
          <w:lang w:val="en-GB"/>
        </w:rPr>
        <w:t xml:space="preserve">£2,000 and £3,000 per month. We are truly grateful to the large number of people who have either changed their method of giving, sent cheques or increased their monthly giving to help us through this unusual time. </w:t>
      </w:r>
    </w:p>
    <w:p w:rsidR="00292064" w:rsidRDefault="00292064" w:rsidP="00897606">
      <w:pPr>
        <w:ind w:right="35"/>
        <w:rPr>
          <w:color w:val="000000"/>
          <w:kern w:val="36"/>
          <w:lang w:val="en-GB"/>
        </w:rPr>
      </w:pPr>
    </w:p>
    <w:p w:rsidR="007345E1" w:rsidRPr="007345E1" w:rsidRDefault="007345E1" w:rsidP="007345E1">
      <w:pPr>
        <w:rPr>
          <w:color w:val="000000"/>
          <w:szCs w:val="21"/>
          <w:lang w:val="en-GB"/>
        </w:rPr>
      </w:pPr>
      <w:r w:rsidRPr="007345E1">
        <w:rPr>
          <w:color w:val="000000"/>
          <w:szCs w:val="21"/>
          <w:lang w:val="en-GB"/>
        </w:rPr>
        <w:t xml:space="preserve">As regards the </w:t>
      </w:r>
      <w:r w:rsidR="00292064">
        <w:rPr>
          <w:color w:val="000000"/>
          <w:szCs w:val="21"/>
          <w:lang w:val="en-GB"/>
        </w:rPr>
        <w:t xml:space="preserve">detailed </w:t>
      </w:r>
      <w:r w:rsidRPr="007345E1">
        <w:rPr>
          <w:color w:val="000000"/>
          <w:szCs w:val="21"/>
          <w:lang w:val="en-GB"/>
        </w:rPr>
        <w:t>finances</w:t>
      </w:r>
      <w:r w:rsidR="00292064">
        <w:rPr>
          <w:color w:val="000000"/>
          <w:szCs w:val="21"/>
          <w:lang w:val="en-GB"/>
        </w:rPr>
        <w:t xml:space="preserve"> for the first three months of the year</w:t>
      </w:r>
      <w:r w:rsidRPr="007345E1">
        <w:rPr>
          <w:color w:val="000000"/>
          <w:szCs w:val="21"/>
          <w:lang w:val="en-GB"/>
        </w:rPr>
        <w:t>, t</w:t>
      </w:r>
      <w:r w:rsidRPr="007345E1">
        <w:rPr>
          <w:color w:val="26282A"/>
          <w:szCs w:val="21"/>
          <w:lang w:val="en-GB"/>
        </w:rPr>
        <w:t xml:space="preserve">otal income </w:t>
      </w:r>
      <w:r w:rsidR="00CD7093">
        <w:rPr>
          <w:color w:val="26282A"/>
          <w:szCs w:val="21"/>
          <w:lang w:val="en-GB"/>
        </w:rPr>
        <w:t xml:space="preserve">received of £87,000 </w:t>
      </w:r>
      <w:r w:rsidRPr="007345E1">
        <w:rPr>
          <w:color w:val="26282A"/>
          <w:szCs w:val="21"/>
          <w:lang w:val="en-GB"/>
        </w:rPr>
        <w:t>is running 1.3% </w:t>
      </w:r>
      <w:r w:rsidR="00CF60D5">
        <w:rPr>
          <w:color w:val="26282A"/>
          <w:szCs w:val="27"/>
          <w:lang w:val="en-GB"/>
        </w:rPr>
        <w:t>(£1,100</w:t>
      </w:r>
      <w:r w:rsidRPr="007345E1">
        <w:rPr>
          <w:color w:val="26282A"/>
          <w:szCs w:val="27"/>
          <w:lang w:val="en-GB"/>
        </w:rPr>
        <w:t>)</w:t>
      </w:r>
      <w:r w:rsidR="00CF60D5">
        <w:rPr>
          <w:color w:val="26282A"/>
          <w:lang w:val="en-GB"/>
        </w:rPr>
        <w:t> behind budget and 9.1 % (£8,700</w:t>
      </w:r>
      <w:r w:rsidRPr="007345E1">
        <w:rPr>
          <w:color w:val="26282A"/>
          <w:lang w:val="en-GB"/>
        </w:rPr>
        <w:t xml:space="preserve">) behind last year. This, however, is a misleading picture year on year, as it is distorted by the fact that last year we received an unusual payment of £2,000 in January, which was a specific donation to the </w:t>
      </w:r>
      <w:r w:rsidR="0004592B" w:rsidRPr="007345E1">
        <w:rPr>
          <w:color w:val="26282A"/>
          <w:lang w:val="en-GB"/>
        </w:rPr>
        <w:t>men’s</w:t>
      </w:r>
      <w:r w:rsidRPr="007345E1">
        <w:rPr>
          <w:color w:val="26282A"/>
          <w:lang w:val="en-GB"/>
        </w:rPr>
        <w:t xml:space="preserve"> safe house, and </w:t>
      </w:r>
      <w:r w:rsidR="004A6F76">
        <w:rPr>
          <w:color w:val="26282A"/>
          <w:lang w:val="en-GB"/>
        </w:rPr>
        <w:t xml:space="preserve">also </w:t>
      </w:r>
      <w:r w:rsidRPr="007345E1">
        <w:rPr>
          <w:color w:val="26282A"/>
          <w:lang w:val="en-GB"/>
        </w:rPr>
        <w:t>March 2019 offerings were unusually high (£33,400) due to a number of large one off payments. </w:t>
      </w:r>
    </w:p>
    <w:p w:rsidR="00292064" w:rsidRDefault="00292064" w:rsidP="007345E1">
      <w:pPr>
        <w:rPr>
          <w:color w:val="26282A"/>
          <w:szCs w:val="21"/>
          <w:lang w:val="en-GB"/>
        </w:rPr>
      </w:pPr>
    </w:p>
    <w:p w:rsidR="007345E1" w:rsidRPr="007345E1" w:rsidRDefault="007345E1" w:rsidP="007345E1">
      <w:pPr>
        <w:rPr>
          <w:color w:val="26282A"/>
          <w:szCs w:val="21"/>
          <w:lang w:val="en-GB"/>
        </w:rPr>
      </w:pPr>
      <w:r w:rsidRPr="007345E1">
        <w:rPr>
          <w:color w:val="26282A"/>
          <w:lang w:val="en-GB"/>
        </w:rPr>
        <w:t xml:space="preserve">The </w:t>
      </w:r>
      <w:proofErr w:type="gramStart"/>
      <w:r w:rsidRPr="007345E1">
        <w:rPr>
          <w:color w:val="26282A"/>
          <w:lang w:val="en-GB"/>
        </w:rPr>
        <w:t>12 month</w:t>
      </w:r>
      <w:proofErr w:type="gramEnd"/>
      <w:r w:rsidRPr="007345E1">
        <w:rPr>
          <w:color w:val="26282A"/>
          <w:lang w:val="en-GB"/>
        </w:rPr>
        <w:t xml:space="preserve"> rolling average for total offerings (the slide I present at the Members' meeting)</w:t>
      </w:r>
      <w:r w:rsidR="00CF60D5">
        <w:rPr>
          <w:color w:val="26282A"/>
          <w:lang w:val="en-GB"/>
        </w:rPr>
        <w:t xml:space="preserve"> has dropped slightly to £26,700</w:t>
      </w:r>
      <w:r w:rsidRPr="007345E1">
        <w:rPr>
          <w:color w:val="26282A"/>
          <w:lang w:val="en-GB"/>
        </w:rPr>
        <w:t xml:space="preserve">, </w:t>
      </w:r>
      <w:r w:rsidR="00292064">
        <w:rPr>
          <w:color w:val="26282A"/>
          <w:lang w:val="en-GB"/>
        </w:rPr>
        <w:t xml:space="preserve">but is still </w:t>
      </w:r>
      <w:r w:rsidRPr="007345E1">
        <w:rPr>
          <w:color w:val="26282A"/>
          <w:lang w:val="en-GB"/>
        </w:rPr>
        <w:t>an increase of 6.5% on last year's rolling average. </w:t>
      </w:r>
      <w:r w:rsidRPr="007345E1">
        <w:rPr>
          <w:color w:val="26282A"/>
          <w:szCs w:val="27"/>
          <w:lang w:val="en-GB"/>
        </w:rPr>
        <w:t>  </w:t>
      </w:r>
    </w:p>
    <w:p w:rsidR="007345E1" w:rsidRPr="007345E1" w:rsidRDefault="007345E1" w:rsidP="007345E1">
      <w:pPr>
        <w:rPr>
          <w:color w:val="26282A"/>
          <w:szCs w:val="21"/>
          <w:lang w:val="en-GB"/>
        </w:rPr>
      </w:pPr>
    </w:p>
    <w:p w:rsidR="007345E1" w:rsidRPr="007345E1" w:rsidRDefault="007345E1" w:rsidP="007345E1">
      <w:pPr>
        <w:rPr>
          <w:color w:val="26282A"/>
          <w:szCs w:val="17"/>
          <w:lang w:val="en-GB"/>
        </w:rPr>
      </w:pPr>
      <w:r w:rsidRPr="007345E1">
        <w:rPr>
          <w:color w:val="26282A"/>
          <w:szCs w:val="21"/>
          <w:lang w:val="en-GB"/>
        </w:rPr>
        <w:t>As regards expenditure, total expenditure to date is £</w:t>
      </w:r>
      <w:r w:rsidR="00CF60D5">
        <w:rPr>
          <w:color w:val="26282A"/>
          <w:szCs w:val="21"/>
          <w:lang w:val="en-GB"/>
        </w:rPr>
        <w:t>115,400</w:t>
      </w:r>
      <w:r w:rsidR="00292064" w:rsidRPr="007345E1">
        <w:rPr>
          <w:color w:val="26282A"/>
          <w:szCs w:val="21"/>
          <w:lang w:val="en-GB"/>
        </w:rPr>
        <w:t>, which</w:t>
      </w:r>
      <w:r w:rsidRPr="007345E1">
        <w:rPr>
          <w:color w:val="26282A"/>
          <w:szCs w:val="21"/>
          <w:lang w:val="en-GB"/>
        </w:rPr>
        <w:t xml:space="preserve"> is</w:t>
      </w:r>
      <w:r w:rsidR="00CF60D5">
        <w:rPr>
          <w:color w:val="26282A"/>
          <w:szCs w:val="21"/>
          <w:lang w:val="en-GB"/>
        </w:rPr>
        <w:t xml:space="preserve"> £5,600</w:t>
      </w:r>
      <w:r w:rsidRPr="007345E1">
        <w:rPr>
          <w:color w:val="26282A"/>
          <w:szCs w:val="21"/>
          <w:lang w:val="en-GB"/>
        </w:rPr>
        <w:t xml:space="preserve"> over budget. This overspend is due to the phasing of the budget for the expenditure on the new chairs for the main hall and will be caught back over the course of the year. T</w:t>
      </w:r>
      <w:r w:rsidR="00CD7093">
        <w:rPr>
          <w:color w:val="26282A"/>
          <w:szCs w:val="21"/>
          <w:lang w:val="en-GB"/>
        </w:rPr>
        <w:t xml:space="preserve">aking income and expenditure together </w:t>
      </w:r>
      <w:r w:rsidRPr="007345E1">
        <w:rPr>
          <w:color w:val="26282A"/>
          <w:szCs w:val="21"/>
          <w:lang w:val="en-GB"/>
        </w:rPr>
        <w:t>gives us an overall deficit after three month</w:t>
      </w:r>
      <w:r w:rsidR="00CF60D5">
        <w:rPr>
          <w:color w:val="26282A"/>
          <w:lang w:val="en-GB"/>
        </w:rPr>
        <w:t>s of £28,400</w:t>
      </w:r>
      <w:r w:rsidRPr="007345E1">
        <w:rPr>
          <w:color w:val="26282A"/>
          <w:lang w:val="en-GB"/>
        </w:rPr>
        <w:t xml:space="preserve"> against a budgeted deficit of £21,600. This deficit is expected to grow to circa </w:t>
      </w:r>
      <w:r w:rsidR="00F53BB2">
        <w:rPr>
          <w:color w:val="26282A"/>
          <w:lang w:val="en-GB"/>
        </w:rPr>
        <w:t>£36</w:t>
      </w:r>
      <w:r w:rsidR="00CD7093">
        <w:rPr>
          <w:color w:val="26282A"/>
          <w:lang w:val="en-GB"/>
        </w:rPr>
        <w:t>,000</w:t>
      </w:r>
      <w:r w:rsidRPr="007345E1">
        <w:rPr>
          <w:color w:val="26282A"/>
          <w:lang w:val="en-GB"/>
        </w:rPr>
        <w:t xml:space="preserve"> by May but we will then receiv</w:t>
      </w:r>
      <w:r w:rsidR="0057084B">
        <w:rPr>
          <w:color w:val="26282A"/>
          <w:lang w:val="en-GB"/>
        </w:rPr>
        <w:t>e our Gift Aid tax refund of £70</w:t>
      </w:r>
      <w:r w:rsidRPr="007345E1">
        <w:rPr>
          <w:color w:val="26282A"/>
          <w:lang w:val="en-GB"/>
        </w:rPr>
        <w:t>,000.</w:t>
      </w:r>
    </w:p>
    <w:p w:rsidR="00A30F62" w:rsidRDefault="00A30F62" w:rsidP="00F64BA2">
      <w:pPr>
        <w:rPr>
          <w:color w:val="26282A"/>
          <w:szCs w:val="21"/>
          <w:lang w:val="en-GB"/>
        </w:rPr>
      </w:pPr>
    </w:p>
    <w:p w:rsidR="00950AC4" w:rsidRPr="00FB4892" w:rsidRDefault="00950AC4" w:rsidP="00950AC4">
      <w:pPr>
        <w:shd w:val="clear" w:color="auto" w:fill="FFFFFF"/>
        <w:rPr>
          <w:rFonts w:eastAsia="Times New Roman" w:cs="Arial"/>
          <w:szCs w:val="19"/>
          <w:lang w:eastAsia="en-GB"/>
        </w:rPr>
      </w:pPr>
      <w:r w:rsidRPr="00FB4892">
        <w:rPr>
          <w:rFonts w:eastAsia="Times New Roman" w:cs="Arial"/>
          <w:szCs w:val="19"/>
          <w:lang w:eastAsia="en-GB"/>
        </w:rPr>
        <w:t>Over the last few weeks Chris Follett has spent many hours compiling our Gift Aid return to the government, and this year</w:t>
      </w:r>
      <w:r>
        <w:rPr>
          <w:rFonts w:eastAsia="Times New Roman" w:cs="Arial"/>
          <w:szCs w:val="19"/>
          <w:lang w:eastAsia="en-GB"/>
        </w:rPr>
        <w:t xml:space="preserve"> we expect to receive around £70,000 </w:t>
      </w:r>
      <w:r w:rsidRPr="00FB4892">
        <w:rPr>
          <w:rFonts w:eastAsia="Times New Roman" w:cs="Arial"/>
          <w:szCs w:val="19"/>
          <w:lang w:eastAsia="en-GB"/>
        </w:rPr>
        <w:t xml:space="preserve">back from the government. Chris has also been busy preparing the individual letters for all those that have made offerings to the church this year. </w:t>
      </w:r>
      <w:r w:rsidRPr="00C94481">
        <w:rPr>
          <w:color w:val="333333"/>
        </w:rPr>
        <w:t xml:space="preserve">Normally you would have </w:t>
      </w:r>
      <w:r>
        <w:rPr>
          <w:color w:val="333333"/>
        </w:rPr>
        <w:t xml:space="preserve">picked up your letter from </w:t>
      </w:r>
      <w:r w:rsidRPr="00C94481">
        <w:rPr>
          <w:color w:val="333333"/>
        </w:rPr>
        <w:t>the 'Bl</w:t>
      </w:r>
      <w:r>
        <w:rPr>
          <w:color w:val="333333"/>
        </w:rPr>
        <w:t xml:space="preserve">ue Drawers' in the church foyer but, unfortunately, the church building is closed. </w:t>
      </w:r>
      <w:r w:rsidRPr="00C94481">
        <w:rPr>
          <w:color w:val="333333"/>
        </w:rPr>
        <w:t>If, however, you would like a physical copy, then </w:t>
      </w:r>
      <w:r>
        <w:rPr>
          <w:color w:val="333333"/>
        </w:rPr>
        <w:t xml:space="preserve">do let </w:t>
      </w:r>
      <w:r w:rsidRPr="00C94481">
        <w:rPr>
          <w:color w:val="333333"/>
        </w:rPr>
        <w:t xml:space="preserve">Chris Follett </w:t>
      </w:r>
      <w:r>
        <w:rPr>
          <w:color w:val="333333"/>
        </w:rPr>
        <w:t xml:space="preserve">know and he </w:t>
      </w:r>
      <w:r w:rsidRPr="00C94481">
        <w:rPr>
          <w:color w:val="333333"/>
        </w:rPr>
        <w:t xml:space="preserve">will </w:t>
      </w:r>
      <w:r>
        <w:rPr>
          <w:color w:val="333333"/>
        </w:rPr>
        <w:t xml:space="preserve">then </w:t>
      </w:r>
      <w:r w:rsidRPr="00C94481">
        <w:rPr>
          <w:color w:val="333333"/>
        </w:rPr>
        <w:t>scan the letter and will forward it to you by email or will send it by post.</w:t>
      </w:r>
      <w:r>
        <w:rPr>
          <w:sz w:val="20"/>
          <w:szCs w:val="20"/>
        </w:rPr>
        <w:t xml:space="preserve"> </w:t>
      </w:r>
      <w:r w:rsidRPr="00FB4892">
        <w:rPr>
          <w:rFonts w:eastAsia="Times New Roman" w:cs="Arial"/>
          <w:szCs w:val="19"/>
          <w:lang w:eastAsia="en-GB"/>
        </w:rPr>
        <w:t>Many thanks to Chris for all he does in dealing with the finances of the church. </w:t>
      </w:r>
    </w:p>
    <w:p w:rsidR="00950AC4" w:rsidRDefault="00950AC4" w:rsidP="00F64BA2">
      <w:pPr>
        <w:rPr>
          <w:color w:val="26282A"/>
          <w:szCs w:val="21"/>
          <w:lang w:val="en-GB"/>
        </w:rPr>
      </w:pPr>
    </w:p>
    <w:p w:rsidR="00F64BA2" w:rsidRPr="00A30F62" w:rsidRDefault="00A30F62" w:rsidP="00F64BA2">
      <w:pPr>
        <w:rPr>
          <w:color w:val="26282A"/>
          <w:szCs w:val="21"/>
          <w:lang w:val="en-GB"/>
        </w:rPr>
      </w:pPr>
      <w:r>
        <w:rPr>
          <w:color w:val="26282A"/>
          <w:szCs w:val="21"/>
          <w:lang w:val="en-GB"/>
        </w:rPr>
        <w:t>In summary</w:t>
      </w:r>
      <w:r w:rsidR="0038135B">
        <w:rPr>
          <w:color w:val="26282A"/>
          <w:szCs w:val="21"/>
          <w:lang w:val="en-GB"/>
        </w:rPr>
        <w:t>,</w:t>
      </w:r>
      <w:r w:rsidR="00CD7093">
        <w:rPr>
          <w:color w:val="26282A"/>
          <w:szCs w:val="21"/>
          <w:lang w:val="en-GB"/>
        </w:rPr>
        <w:t xml:space="preserve"> we have had a</w:t>
      </w:r>
      <w:r>
        <w:rPr>
          <w:color w:val="26282A"/>
          <w:szCs w:val="21"/>
          <w:lang w:val="en-GB"/>
        </w:rPr>
        <w:t xml:space="preserve"> g</w:t>
      </w:r>
      <w:r w:rsidR="00CD7093">
        <w:rPr>
          <w:color w:val="26282A"/>
          <w:szCs w:val="21"/>
          <w:lang w:val="en-GB"/>
        </w:rPr>
        <w:t xml:space="preserve">ood </w:t>
      </w:r>
      <w:r w:rsidR="00AF68C9">
        <w:rPr>
          <w:color w:val="26282A"/>
          <w:szCs w:val="21"/>
          <w:lang w:val="en-GB"/>
        </w:rPr>
        <w:t>start to the year</w:t>
      </w:r>
      <w:r w:rsidR="0038135B">
        <w:rPr>
          <w:color w:val="26282A"/>
          <w:szCs w:val="21"/>
          <w:lang w:val="en-GB"/>
        </w:rPr>
        <w:t>,</w:t>
      </w:r>
      <w:r w:rsidR="00AF68C9">
        <w:rPr>
          <w:color w:val="26282A"/>
          <w:szCs w:val="21"/>
          <w:lang w:val="en-GB"/>
        </w:rPr>
        <w:t xml:space="preserve"> which is a </w:t>
      </w:r>
      <w:r w:rsidR="0038135B">
        <w:rPr>
          <w:color w:val="26282A"/>
          <w:szCs w:val="21"/>
          <w:lang w:val="en-GB"/>
        </w:rPr>
        <w:t>real blessing</w:t>
      </w:r>
      <w:r w:rsidR="00CD7093">
        <w:rPr>
          <w:color w:val="26282A"/>
          <w:szCs w:val="21"/>
          <w:lang w:val="en-GB"/>
        </w:rPr>
        <w:t xml:space="preserve">, but we are envisaging a shortfall in income in the coming months as the loss of Sunday services and the subsequent loss of offerings collected in the blue bags begins to negatively affect our income position. </w:t>
      </w:r>
    </w:p>
    <w:p w:rsidR="00177428" w:rsidRDefault="00177428" w:rsidP="00334F6E"/>
    <w:p w:rsidR="00333880" w:rsidRDefault="005E6B68" w:rsidP="005E6B68">
      <w:pPr>
        <w:rPr>
          <w:b/>
          <w:i/>
        </w:rPr>
      </w:pPr>
      <w:r w:rsidRPr="00333880">
        <w:rPr>
          <w:b/>
          <w:i/>
        </w:rPr>
        <w:t>The Lord continues to uphold us with His righteous right hand</w:t>
      </w:r>
    </w:p>
    <w:p w:rsidR="005E6B68" w:rsidRPr="00C3560B" w:rsidRDefault="005E6B68" w:rsidP="005E6B68"/>
    <w:p w:rsidR="000A3A4D" w:rsidRPr="00C3560B" w:rsidRDefault="000A3A4D" w:rsidP="006B3AA5">
      <w:pPr>
        <w:rPr>
          <w:b/>
        </w:rPr>
      </w:pPr>
    </w:p>
    <w:p w:rsidR="00CB0163" w:rsidRPr="00C3560B" w:rsidRDefault="000A3A4D" w:rsidP="006B3AA5">
      <w:pPr>
        <w:rPr>
          <w:b/>
        </w:rPr>
      </w:pPr>
      <w:r w:rsidRPr="00C3560B">
        <w:rPr>
          <w:b/>
        </w:rPr>
        <w:t>Craig Rowland</w:t>
      </w:r>
    </w:p>
    <w:p w:rsidR="00CB0163" w:rsidRPr="00C3560B" w:rsidRDefault="00CB0163" w:rsidP="006B3AA5">
      <w:pPr>
        <w:rPr>
          <w:b/>
        </w:rPr>
      </w:pPr>
    </w:p>
    <w:p w:rsidR="006B3AA5" w:rsidRPr="00C3560B" w:rsidRDefault="006B3AA5" w:rsidP="006B3AA5">
      <w:pPr>
        <w:rPr>
          <w:b/>
        </w:rPr>
      </w:pPr>
    </w:p>
    <w:sectPr w:rsidR="006B3AA5" w:rsidRPr="00C3560B" w:rsidSect="005E6B68">
      <w:pgSz w:w="11900" w:h="16840"/>
      <w:pgMar w:top="426" w:right="701" w:bottom="567"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92467E"/>
    <w:multiLevelType w:val="hybridMultilevel"/>
    <w:tmpl w:val="60202866"/>
    <w:lvl w:ilvl="0" w:tplc="90DCE1A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CF5084D"/>
    <w:multiLevelType w:val="hybridMultilevel"/>
    <w:tmpl w:val="228EE7B6"/>
    <w:lvl w:ilvl="0" w:tplc="90DCE1A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9564B"/>
    <w:multiLevelType w:val="multilevel"/>
    <w:tmpl w:val="A87E6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FC75BC"/>
    <w:multiLevelType w:val="multilevel"/>
    <w:tmpl w:val="201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B2293E"/>
    <w:multiLevelType w:val="hybridMultilevel"/>
    <w:tmpl w:val="F2CADF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AEA344C"/>
    <w:multiLevelType w:val="hybridMultilevel"/>
    <w:tmpl w:val="EE8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B3AA5"/>
    <w:rsid w:val="00024535"/>
    <w:rsid w:val="00031710"/>
    <w:rsid w:val="0004592B"/>
    <w:rsid w:val="00070914"/>
    <w:rsid w:val="000A3A4D"/>
    <w:rsid w:val="000E7B30"/>
    <w:rsid w:val="001203BB"/>
    <w:rsid w:val="00146168"/>
    <w:rsid w:val="00155D4F"/>
    <w:rsid w:val="00161EB5"/>
    <w:rsid w:val="00166FB3"/>
    <w:rsid w:val="00177428"/>
    <w:rsid w:val="001A11E1"/>
    <w:rsid w:val="001B58A7"/>
    <w:rsid w:val="001F22BC"/>
    <w:rsid w:val="001F4935"/>
    <w:rsid w:val="001F6252"/>
    <w:rsid w:val="00287433"/>
    <w:rsid w:val="00292064"/>
    <w:rsid w:val="002A1BE8"/>
    <w:rsid w:val="002B4AEE"/>
    <w:rsid w:val="002C7824"/>
    <w:rsid w:val="00333880"/>
    <w:rsid w:val="00334F6E"/>
    <w:rsid w:val="00342186"/>
    <w:rsid w:val="0038135B"/>
    <w:rsid w:val="003945D6"/>
    <w:rsid w:val="00421892"/>
    <w:rsid w:val="00467983"/>
    <w:rsid w:val="00485BC4"/>
    <w:rsid w:val="004A6F76"/>
    <w:rsid w:val="004F758F"/>
    <w:rsid w:val="005071AC"/>
    <w:rsid w:val="00512427"/>
    <w:rsid w:val="00522CF3"/>
    <w:rsid w:val="00536268"/>
    <w:rsid w:val="0055066C"/>
    <w:rsid w:val="00557A81"/>
    <w:rsid w:val="0057084B"/>
    <w:rsid w:val="00592668"/>
    <w:rsid w:val="005B53C0"/>
    <w:rsid w:val="005C7805"/>
    <w:rsid w:val="005E6B68"/>
    <w:rsid w:val="006856F8"/>
    <w:rsid w:val="00696B30"/>
    <w:rsid w:val="006B3AA5"/>
    <w:rsid w:val="007345E1"/>
    <w:rsid w:val="00740AF7"/>
    <w:rsid w:val="00746B1E"/>
    <w:rsid w:val="00750BD7"/>
    <w:rsid w:val="0076068A"/>
    <w:rsid w:val="00774707"/>
    <w:rsid w:val="008370FA"/>
    <w:rsid w:val="008472CC"/>
    <w:rsid w:val="0086508B"/>
    <w:rsid w:val="00897606"/>
    <w:rsid w:val="008A6186"/>
    <w:rsid w:val="008B4422"/>
    <w:rsid w:val="009150D0"/>
    <w:rsid w:val="00923D36"/>
    <w:rsid w:val="00936FF5"/>
    <w:rsid w:val="00950AC4"/>
    <w:rsid w:val="009C3CE8"/>
    <w:rsid w:val="009F0C31"/>
    <w:rsid w:val="00A30F62"/>
    <w:rsid w:val="00A63C14"/>
    <w:rsid w:val="00A7222B"/>
    <w:rsid w:val="00A8426B"/>
    <w:rsid w:val="00AC3890"/>
    <w:rsid w:val="00AF68C9"/>
    <w:rsid w:val="00B00E23"/>
    <w:rsid w:val="00B43E87"/>
    <w:rsid w:val="00B504F1"/>
    <w:rsid w:val="00B91C97"/>
    <w:rsid w:val="00B920C3"/>
    <w:rsid w:val="00C01C0E"/>
    <w:rsid w:val="00C327A2"/>
    <w:rsid w:val="00C3560B"/>
    <w:rsid w:val="00C71AD8"/>
    <w:rsid w:val="00C7324C"/>
    <w:rsid w:val="00CB0163"/>
    <w:rsid w:val="00CD1322"/>
    <w:rsid w:val="00CD7093"/>
    <w:rsid w:val="00CE6EA5"/>
    <w:rsid w:val="00CF39E5"/>
    <w:rsid w:val="00CF47BE"/>
    <w:rsid w:val="00CF60D5"/>
    <w:rsid w:val="00D01709"/>
    <w:rsid w:val="00D27AB7"/>
    <w:rsid w:val="00DB3B1C"/>
    <w:rsid w:val="00E601EE"/>
    <w:rsid w:val="00E84AA0"/>
    <w:rsid w:val="00EA64BF"/>
    <w:rsid w:val="00EE0B3B"/>
    <w:rsid w:val="00F05E79"/>
    <w:rsid w:val="00F24DB4"/>
    <w:rsid w:val="00F53BB2"/>
    <w:rsid w:val="00F64BA2"/>
    <w:rsid w:val="00F67028"/>
    <w:rsid w:val="00FC612A"/>
    <w:rsid w:val="00FD00D2"/>
  </w:rsids>
  <m:mathPr>
    <m:mathFont m:val="MS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373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71AC"/>
    <w:pPr>
      <w:spacing w:after="200" w:line="276" w:lineRule="auto"/>
      <w:ind w:left="720"/>
      <w:contextualSpacing/>
    </w:pPr>
    <w:rPr>
      <w:sz w:val="22"/>
      <w:szCs w:val="22"/>
      <w:lang w:val="en-GB"/>
    </w:rPr>
  </w:style>
  <w:style w:type="paragraph" w:styleId="NormalWeb">
    <w:name w:val="Normal (Web)"/>
    <w:basedOn w:val="Normal"/>
    <w:uiPriority w:val="99"/>
    <w:rsid w:val="00CB0163"/>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9937719">
      <w:bodyDiv w:val="1"/>
      <w:marLeft w:val="0"/>
      <w:marRight w:val="0"/>
      <w:marTop w:val="0"/>
      <w:marBottom w:val="0"/>
      <w:divBdr>
        <w:top w:val="none" w:sz="0" w:space="0" w:color="auto"/>
        <w:left w:val="none" w:sz="0" w:space="0" w:color="auto"/>
        <w:bottom w:val="none" w:sz="0" w:space="0" w:color="auto"/>
        <w:right w:val="none" w:sz="0" w:space="0" w:color="auto"/>
      </w:divBdr>
      <w:divsChild>
        <w:div w:id="174923715">
          <w:marLeft w:val="0"/>
          <w:marRight w:val="0"/>
          <w:marTop w:val="0"/>
          <w:marBottom w:val="0"/>
          <w:divBdr>
            <w:top w:val="none" w:sz="0" w:space="0" w:color="auto"/>
            <w:left w:val="none" w:sz="0" w:space="0" w:color="auto"/>
            <w:bottom w:val="none" w:sz="0" w:space="0" w:color="auto"/>
            <w:right w:val="none" w:sz="0" w:space="0" w:color="auto"/>
          </w:divBdr>
          <w:divsChild>
            <w:div w:id="551649072">
              <w:marLeft w:val="0"/>
              <w:marRight w:val="0"/>
              <w:marTop w:val="0"/>
              <w:marBottom w:val="0"/>
              <w:divBdr>
                <w:top w:val="none" w:sz="0" w:space="0" w:color="auto"/>
                <w:left w:val="none" w:sz="0" w:space="0" w:color="auto"/>
                <w:bottom w:val="none" w:sz="0" w:space="0" w:color="auto"/>
                <w:right w:val="none" w:sz="0" w:space="0" w:color="auto"/>
              </w:divBdr>
              <w:divsChild>
                <w:div w:id="2259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9732">
      <w:bodyDiv w:val="1"/>
      <w:marLeft w:val="0"/>
      <w:marRight w:val="0"/>
      <w:marTop w:val="0"/>
      <w:marBottom w:val="0"/>
      <w:divBdr>
        <w:top w:val="none" w:sz="0" w:space="0" w:color="auto"/>
        <w:left w:val="none" w:sz="0" w:space="0" w:color="auto"/>
        <w:bottom w:val="none" w:sz="0" w:space="0" w:color="auto"/>
        <w:right w:val="none" w:sz="0" w:space="0" w:color="auto"/>
      </w:divBdr>
      <w:divsChild>
        <w:div w:id="1582132175">
          <w:marLeft w:val="0"/>
          <w:marRight w:val="0"/>
          <w:marTop w:val="0"/>
          <w:marBottom w:val="0"/>
          <w:divBdr>
            <w:top w:val="none" w:sz="0" w:space="0" w:color="auto"/>
            <w:left w:val="none" w:sz="0" w:space="0" w:color="auto"/>
            <w:bottom w:val="none" w:sz="0" w:space="0" w:color="auto"/>
            <w:right w:val="none" w:sz="0" w:space="0" w:color="auto"/>
          </w:divBdr>
          <w:divsChild>
            <w:div w:id="130052076">
              <w:marLeft w:val="0"/>
              <w:marRight w:val="0"/>
              <w:marTop w:val="0"/>
              <w:marBottom w:val="0"/>
              <w:divBdr>
                <w:top w:val="none" w:sz="0" w:space="0" w:color="auto"/>
                <w:left w:val="none" w:sz="0" w:space="0" w:color="auto"/>
                <w:bottom w:val="none" w:sz="0" w:space="0" w:color="auto"/>
                <w:right w:val="none" w:sz="0" w:space="0" w:color="auto"/>
              </w:divBdr>
              <w:divsChild>
                <w:div w:id="885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2797">
      <w:bodyDiv w:val="1"/>
      <w:marLeft w:val="0"/>
      <w:marRight w:val="0"/>
      <w:marTop w:val="0"/>
      <w:marBottom w:val="0"/>
      <w:divBdr>
        <w:top w:val="none" w:sz="0" w:space="0" w:color="auto"/>
        <w:left w:val="none" w:sz="0" w:space="0" w:color="auto"/>
        <w:bottom w:val="none" w:sz="0" w:space="0" w:color="auto"/>
        <w:right w:val="none" w:sz="0" w:space="0" w:color="auto"/>
      </w:divBdr>
      <w:divsChild>
        <w:div w:id="698893617">
          <w:marLeft w:val="0"/>
          <w:marRight w:val="0"/>
          <w:marTop w:val="0"/>
          <w:marBottom w:val="0"/>
          <w:divBdr>
            <w:top w:val="none" w:sz="0" w:space="0" w:color="auto"/>
            <w:left w:val="none" w:sz="0" w:space="0" w:color="auto"/>
            <w:bottom w:val="none" w:sz="0" w:space="0" w:color="auto"/>
            <w:right w:val="none" w:sz="0" w:space="0" w:color="auto"/>
          </w:divBdr>
          <w:divsChild>
            <w:div w:id="1131944079">
              <w:marLeft w:val="0"/>
              <w:marRight w:val="0"/>
              <w:marTop w:val="0"/>
              <w:marBottom w:val="0"/>
              <w:divBdr>
                <w:top w:val="none" w:sz="0" w:space="0" w:color="auto"/>
                <w:left w:val="none" w:sz="0" w:space="0" w:color="auto"/>
                <w:bottom w:val="none" w:sz="0" w:space="0" w:color="auto"/>
                <w:right w:val="none" w:sz="0" w:space="0" w:color="auto"/>
              </w:divBdr>
              <w:divsChild>
                <w:div w:id="1330018668">
                  <w:marLeft w:val="0"/>
                  <w:marRight w:val="0"/>
                  <w:marTop w:val="0"/>
                  <w:marBottom w:val="0"/>
                  <w:divBdr>
                    <w:top w:val="none" w:sz="0" w:space="0" w:color="auto"/>
                    <w:left w:val="none" w:sz="0" w:space="0" w:color="auto"/>
                    <w:bottom w:val="none" w:sz="0" w:space="0" w:color="auto"/>
                    <w:right w:val="none" w:sz="0" w:space="0" w:color="auto"/>
                  </w:divBdr>
                  <w:divsChild>
                    <w:div w:id="1894999569">
                      <w:marLeft w:val="0"/>
                      <w:marRight w:val="0"/>
                      <w:marTop w:val="0"/>
                      <w:marBottom w:val="0"/>
                      <w:divBdr>
                        <w:top w:val="none" w:sz="0" w:space="0" w:color="auto"/>
                        <w:left w:val="none" w:sz="0" w:space="0" w:color="auto"/>
                        <w:bottom w:val="none" w:sz="0" w:space="0" w:color="auto"/>
                        <w:right w:val="none" w:sz="0" w:space="0" w:color="auto"/>
                      </w:divBdr>
                      <w:divsChild>
                        <w:div w:id="1360470278">
                          <w:marLeft w:val="0"/>
                          <w:marRight w:val="0"/>
                          <w:marTop w:val="0"/>
                          <w:marBottom w:val="0"/>
                          <w:divBdr>
                            <w:top w:val="none" w:sz="0" w:space="0" w:color="auto"/>
                            <w:left w:val="none" w:sz="0" w:space="0" w:color="auto"/>
                            <w:bottom w:val="none" w:sz="0" w:space="0" w:color="auto"/>
                            <w:right w:val="none" w:sz="0" w:space="0" w:color="auto"/>
                          </w:divBdr>
                          <w:divsChild>
                            <w:div w:id="1783378439">
                              <w:marLeft w:val="0"/>
                              <w:marRight w:val="0"/>
                              <w:marTop w:val="0"/>
                              <w:marBottom w:val="0"/>
                              <w:divBdr>
                                <w:top w:val="none" w:sz="0" w:space="0" w:color="auto"/>
                                <w:left w:val="none" w:sz="0" w:space="0" w:color="auto"/>
                                <w:bottom w:val="none" w:sz="0" w:space="0" w:color="auto"/>
                                <w:right w:val="none" w:sz="0" w:space="0" w:color="auto"/>
                              </w:divBdr>
                              <w:divsChild>
                                <w:div w:id="1465585825">
                                  <w:marLeft w:val="0"/>
                                  <w:marRight w:val="0"/>
                                  <w:marTop w:val="0"/>
                                  <w:marBottom w:val="0"/>
                                  <w:divBdr>
                                    <w:top w:val="none" w:sz="0" w:space="0" w:color="auto"/>
                                    <w:left w:val="none" w:sz="0" w:space="0" w:color="auto"/>
                                    <w:bottom w:val="none" w:sz="0" w:space="0" w:color="auto"/>
                                    <w:right w:val="none" w:sz="0" w:space="0" w:color="auto"/>
                                  </w:divBdr>
                                  <w:divsChild>
                                    <w:div w:id="384839272">
                                      <w:marLeft w:val="0"/>
                                      <w:marRight w:val="0"/>
                                      <w:marTop w:val="0"/>
                                      <w:marBottom w:val="0"/>
                                      <w:divBdr>
                                        <w:top w:val="none" w:sz="0" w:space="0" w:color="auto"/>
                                        <w:left w:val="none" w:sz="0" w:space="0" w:color="auto"/>
                                        <w:bottom w:val="none" w:sz="0" w:space="0" w:color="auto"/>
                                        <w:right w:val="none" w:sz="0" w:space="0" w:color="auto"/>
                                      </w:divBdr>
                                      <w:divsChild>
                                        <w:div w:id="1766224201">
                                          <w:marLeft w:val="0"/>
                                          <w:marRight w:val="0"/>
                                          <w:marTop w:val="0"/>
                                          <w:marBottom w:val="0"/>
                                          <w:divBdr>
                                            <w:top w:val="none" w:sz="0" w:space="0" w:color="auto"/>
                                            <w:left w:val="none" w:sz="0" w:space="0" w:color="auto"/>
                                            <w:bottom w:val="none" w:sz="0" w:space="0" w:color="auto"/>
                                            <w:right w:val="none" w:sz="0" w:space="0" w:color="auto"/>
                                          </w:divBdr>
                                          <w:divsChild>
                                            <w:div w:id="1789735355">
                                              <w:marLeft w:val="0"/>
                                              <w:marRight w:val="0"/>
                                              <w:marTop w:val="0"/>
                                              <w:marBottom w:val="0"/>
                                              <w:divBdr>
                                                <w:top w:val="none" w:sz="0" w:space="0" w:color="auto"/>
                                                <w:left w:val="none" w:sz="0" w:space="0" w:color="auto"/>
                                                <w:bottom w:val="none" w:sz="0" w:space="0" w:color="auto"/>
                                                <w:right w:val="none" w:sz="0" w:space="0" w:color="auto"/>
                                              </w:divBdr>
                                              <w:divsChild>
                                                <w:div w:id="29456278">
                                                  <w:marLeft w:val="0"/>
                                                  <w:marRight w:val="0"/>
                                                  <w:marTop w:val="0"/>
                                                  <w:marBottom w:val="0"/>
                                                  <w:divBdr>
                                                    <w:top w:val="none" w:sz="0" w:space="0" w:color="auto"/>
                                                    <w:left w:val="none" w:sz="0" w:space="0" w:color="auto"/>
                                                    <w:bottom w:val="none" w:sz="0" w:space="0" w:color="auto"/>
                                                    <w:right w:val="none" w:sz="0" w:space="0" w:color="auto"/>
                                                  </w:divBdr>
                                                  <w:divsChild>
                                                    <w:div w:id="1462579120">
                                                      <w:marLeft w:val="0"/>
                                                      <w:marRight w:val="0"/>
                                                      <w:marTop w:val="0"/>
                                                      <w:marBottom w:val="0"/>
                                                      <w:divBdr>
                                                        <w:top w:val="none" w:sz="0" w:space="0" w:color="auto"/>
                                                        <w:left w:val="none" w:sz="0" w:space="0" w:color="auto"/>
                                                        <w:bottom w:val="none" w:sz="0" w:space="0" w:color="auto"/>
                                                        <w:right w:val="none" w:sz="0" w:space="0" w:color="auto"/>
                                                      </w:divBdr>
                                                      <w:divsChild>
                                                        <w:div w:id="540244212">
                                                          <w:marLeft w:val="0"/>
                                                          <w:marRight w:val="0"/>
                                                          <w:marTop w:val="0"/>
                                                          <w:marBottom w:val="0"/>
                                                          <w:divBdr>
                                                            <w:top w:val="none" w:sz="0" w:space="0" w:color="auto"/>
                                                            <w:left w:val="none" w:sz="0" w:space="0" w:color="auto"/>
                                                            <w:bottom w:val="none" w:sz="0" w:space="0" w:color="auto"/>
                                                            <w:right w:val="none" w:sz="0" w:space="0" w:color="auto"/>
                                                          </w:divBdr>
                                                          <w:divsChild>
                                                            <w:div w:id="37240146">
                                                              <w:marLeft w:val="0"/>
                                                              <w:marRight w:val="0"/>
                                                              <w:marTop w:val="0"/>
                                                              <w:marBottom w:val="0"/>
                                                              <w:divBdr>
                                                                <w:top w:val="none" w:sz="0" w:space="0" w:color="auto"/>
                                                                <w:left w:val="none" w:sz="0" w:space="0" w:color="auto"/>
                                                                <w:bottom w:val="none" w:sz="0" w:space="0" w:color="auto"/>
                                                                <w:right w:val="none" w:sz="0" w:space="0" w:color="auto"/>
                                                              </w:divBdr>
                                                              <w:divsChild>
                                                                <w:div w:id="304167623">
                                                                  <w:marLeft w:val="0"/>
                                                                  <w:marRight w:val="0"/>
                                                                  <w:marTop w:val="0"/>
                                                                  <w:marBottom w:val="0"/>
                                                                  <w:divBdr>
                                                                    <w:top w:val="none" w:sz="0" w:space="0" w:color="auto"/>
                                                                    <w:left w:val="none" w:sz="0" w:space="0" w:color="auto"/>
                                                                    <w:bottom w:val="none" w:sz="0" w:space="0" w:color="auto"/>
                                                                    <w:right w:val="none" w:sz="0" w:space="0" w:color="auto"/>
                                                                  </w:divBdr>
                                                                  <w:divsChild>
                                                                    <w:div w:id="687876640">
                                                                      <w:marLeft w:val="0"/>
                                                                      <w:marRight w:val="0"/>
                                                                      <w:marTop w:val="0"/>
                                                                      <w:marBottom w:val="0"/>
                                                                      <w:divBdr>
                                                                        <w:top w:val="none" w:sz="0" w:space="0" w:color="auto"/>
                                                                        <w:left w:val="none" w:sz="0" w:space="0" w:color="auto"/>
                                                                        <w:bottom w:val="none" w:sz="0" w:space="0" w:color="auto"/>
                                                                        <w:right w:val="none" w:sz="0" w:space="0" w:color="auto"/>
                                                                      </w:divBdr>
                                                                      <w:divsChild>
                                                                        <w:div w:id="1760590597">
                                                                          <w:marLeft w:val="0"/>
                                                                          <w:marRight w:val="0"/>
                                                                          <w:marTop w:val="0"/>
                                                                          <w:marBottom w:val="0"/>
                                                                          <w:divBdr>
                                                                            <w:top w:val="none" w:sz="0" w:space="0" w:color="auto"/>
                                                                            <w:left w:val="none" w:sz="0" w:space="0" w:color="auto"/>
                                                                            <w:bottom w:val="none" w:sz="0" w:space="0" w:color="auto"/>
                                                                            <w:right w:val="none" w:sz="0" w:space="0" w:color="auto"/>
                                                                          </w:divBdr>
                                                                          <w:divsChild>
                                                                            <w:div w:id="12851274">
                                                                              <w:marLeft w:val="0"/>
                                                                              <w:marRight w:val="0"/>
                                                                              <w:marTop w:val="0"/>
                                                                              <w:marBottom w:val="0"/>
                                                                              <w:divBdr>
                                                                                <w:top w:val="none" w:sz="0" w:space="0" w:color="auto"/>
                                                                                <w:left w:val="none" w:sz="0" w:space="0" w:color="auto"/>
                                                                                <w:bottom w:val="none" w:sz="0" w:space="0" w:color="auto"/>
                                                                                <w:right w:val="none" w:sz="0" w:space="0" w:color="auto"/>
                                                                              </w:divBdr>
                                                                              <w:divsChild>
                                                                                <w:div w:id="1446193128">
                                                                                  <w:marLeft w:val="0"/>
                                                                                  <w:marRight w:val="0"/>
                                                                                  <w:marTop w:val="0"/>
                                                                                  <w:marBottom w:val="0"/>
                                                                                  <w:divBdr>
                                                                                    <w:top w:val="none" w:sz="0" w:space="0" w:color="auto"/>
                                                                                    <w:left w:val="none" w:sz="0" w:space="0" w:color="auto"/>
                                                                                    <w:bottom w:val="none" w:sz="0" w:space="0" w:color="auto"/>
                                                                                    <w:right w:val="none" w:sz="0" w:space="0" w:color="auto"/>
                                                                                  </w:divBdr>
                                                                                  <w:divsChild>
                                                                                    <w:div w:id="2018576897">
                                                                                      <w:marLeft w:val="0"/>
                                                                                      <w:marRight w:val="0"/>
                                                                                      <w:marTop w:val="0"/>
                                                                                      <w:marBottom w:val="0"/>
                                                                                      <w:divBdr>
                                                                                        <w:top w:val="none" w:sz="0" w:space="0" w:color="auto"/>
                                                                                        <w:left w:val="none" w:sz="0" w:space="0" w:color="auto"/>
                                                                                        <w:bottom w:val="none" w:sz="0" w:space="0" w:color="auto"/>
                                                                                        <w:right w:val="none" w:sz="0" w:space="0" w:color="auto"/>
                                                                                      </w:divBdr>
                                                                                      <w:divsChild>
                                                                                        <w:div w:id="746266879">
                                                                                          <w:marLeft w:val="0"/>
                                                                                          <w:marRight w:val="0"/>
                                                                                          <w:marTop w:val="0"/>
                                                                                          <w:marBottom w:val="0"/>
                                                                                          <w:divBdr>
                                                                                            <w:top w:val="none" w:sz="0" w:space="0" w:color="auto"/>
                                                                                            <w:left w:val="none" w:sz="0" w:space="0" w:color="auto"/>
                                                                                            <w:bottom w:val="none" w:sz="0" w:space="0" w:color="auto"/>
                                                                                            <w:right w:val="none" w:sz="0" w:space="0" w:color="auto"/>
                                                                                          </w:divBdr>
                                                                                          <w:divsChild>
                                                                                            <w:div w:id="246112370">
                                                                                              <w:marLeft w:val="0"/>
                                                                                              <w:marRight w:val="0"/>
                                                                                              <w:marTop w:val="0"/>
                                                                                              <w:marBottom w:val="0"/>
                                                                                              <w:divBdr>
                                                                                                <w:top w:val="none" w:sz="0" w:space="0" w:color="auto"/>
                                                                                                <w:left w:val="none" w:sz="0" w:space="0" w:color="auto"/>
                                                                                                <w:bottom w:val="none" w:sz="0" w:space="0" w:color="auto"/>
                                                                                                <w:right w:val="none" w:sz="0" w:space="0" w:color="auto"/>
                                                                                              </w:divBdr>
                                                                                              <w:divsChild>
                                                                                                <w:div w:id="2092268763">
                                                                                                  <w:marLeft w:val="0"/>
                                                                                                  <w:marRight w:val="0"/>
                                                                                                  <w:marTop w:val="0"/>
                                                                                                  <w:marBottom w:val="0"/>
                                                                                                  <w:divBdr>
                                                                                                    <w:top w:val="none" w:sz="0" w:space="0" w:color="auto"/>
                                                                                                    <w:left w:val="none" w:sz="0" w:space="0" w:color="auto"/>
                                                                                                    <w:bottom w:val="none" w:sz="0" w:space="0" w:color="auto"/>
                                                                                                    <w:right w:val="none" w:sz="0" w:space="0" w:color="auto"/>
                                                                                                  </w:divBdr>
                                                                                                  <w:divsChild>
                                                                                                    <w:div w:id="1497644265">
                                                                                                      <w:marLeft w:val="0"/>
                                                                                                      <w:marRight w:val="0"/>
                                                                                                      <w:marTop w:val="0"/>
                                                                                                      <w:marBottom w:val="0"/>
                                                                                                      <w:divBdr>
                                                                                                        <w:top w:val="none" w:sz="0" w:space="0" w:color="auto"/>
                                                                                                        <w:left w:val="none" w:sz="0" w:space="0" w:color="auto"/>
                                                                                                        <w:bottom w:val="none" w:sz="0" w:space="0" w:color="auto"/>
                                                                                                        <w:right w:val="none" w:sz="0" w:space="0" w:color="auto"/>
                                                                                                      </w:divBdr>
                                                                                                    </w:div>
                                                                                                    <w:div w:id="1613245917">
                                                                                                      <w:marLeft w:val="0"/>
                                                                                                      <w:marRight w:val="0"/>
                                                                                                      <w:marTop w:val="0"/>
                                                                                                      <w:marBottom w:val="0"/>
                                                                                                      <w:divBdr>
                                                                                                        <w:top w:val="none" w:sz="0" w:space="0" w:color="auto"/>
                                                                                                        <w:left w:val="none" w:sz="0" w:space="0" w:color="auto"/>
                                                                                                        <w:bottom w:val="none" w:sz="0" w:space="0" w:color="auto"/>
                                                                                                        <w:right w:val="none" w:sz="0" w:space="0" w:color="auto"/>
                                                                                                      </w:divBdr>
                                                                                                    </w:div>
                                                                                                    <w:div w:id="388695636">
                                                                                                      <w:marLeft w:val="0"/>
                                                                                                      <w:marRight w:val="0"/>
                                                                                                      <w:marTop w:val="0"/>
                                                                                                      <w:marBottom w:val="0"/>
                                                                                                      <w:divBdr>
                                                                                                        <w:top w:val="none" w:sz="0" w:space="0" w:color="auto"/>
                                                                                                        <w:left w:val="none" w:sz="0" w:space="0" w:color="auto"/>
                                                                                                        <w:bottom w:val="none" w:sz="0" w:space="0" w:color="auto"/>
                                                                                                        <w:right w:val="none" w:sz="0" w:space="0" w:color="auto"/>
                                                                                                      </w:divBdr>
                                                                                                    </w:div>
                                                                                                    <w:div w:id="12348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998611">
      <w:bodyDiv w:val="1"/>
      <w:marLeft w:val="0"/>
      <w:marRight w:val="0"/>
      <w:marTop w:val="0"/>
      <w:marBottom w:val="0"/>
      <w:divBdr>
        <w:top w:val="none" w:sz="0" w:space="0" w:color="auto"/>
        <w:left w:val="none" w:sz="0" w:space="0" w:color="auto"/>
        <w:bottom w:val="none" w:sz="0" w:space="0" w:color="auto"/>
        <w:right w:val="none" w:sz="0" w:space="0" w:color="auto"/>
      </w:divBdr>
      <w:divsChild>
        <w:div w:id="474491531">
          <w:marLeft w:val="0"/>
          <w:marRight w:val="0"/>
          <w:marTop w:val="0"/>
          <w:marBottom w:val="0"/>
          <w:divBdr>
            <w:top w:val="none" w:sz="0" w:space="0" w:color="auto"/>
            <w:left w:val="none" w:sz="0" w:space="0" w:color="auto"/>
            <w:bottom w:val="none" w:sz="0" w:space="0" w:color="auto"/>
            <w:right w:val="none" w:sz="0" w:space="0" w:color="auto"/>
          </w:divBdr>
          <w:divsChild>
            <w:div w:id="2065710485">
              <w:marLeft w:val="0"/>
              <w:marRight w:val="0"/>
              <w:marTop w:val="0"/>
              <w:marBottom w:val="0"/>
              <w:divBdr>
                <w:top w:val="none" w:sz="0" w:space="0" w:color="auto"/>
                <w:left w:val="none" w:sz="0" w:space="0" w:color="auto"/>
                <w:bottom w:val="none" w:sz="0" w:space="0" w:color="auto"/>
                <w:right w:val="none" w:sz="0" w:space="0" w:color="auto"/>
              </w:divBdr>
              <w:divsChild>
                <w:div w:id="542669973">
                  <w:marLeft w:val="0"/>
                  <w:marRight w:val="0"/>
                  <w:marTop w:val="0"/>
                  <w:marBottom w:val="0"/>
                  <w:divBdr>
                    <w:top w:val="none" w:sz="0" w:space="0" w:color="auto"/>
                    <w:left w:val="none" w:sz="0" w:space="0" w:color="auto"/>
                    <w:bottom w:val="none" w:sz="0" w:space="0" w:color="auto"/>
                    <w:right w:val="none" w:sz="0" w:space="0" w:color="auto"/>
                  </w:divBdr>
                  <w:divsChild>
                    <w:div w:id="16945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27576">
      <w:bodyDiv w:val="1"/>
      <w:marLeft w:val="0"/>
      <w:marRight w:val="0"/>
      <w:marTop w:val="0"/>
      <w:marBottom w:val="0"/>
      <w:divBdr>
        <w:top w:val="none" w:sz="0" w:space="0" w:color="auto"/>
        <w:left w:val="none" w:sz="0" w:space="0" w:color="auto"/>
        <w:bottom w:val="none" w:sz="0" w:space="0" w:color="auto"/>
        <w:right w:val="none" w:sz="0" w:space="0" w:color="auto"/>
      </w:divBdr>
      <w:divsChild>
        <w:div w:id="472993134">
          <w:marLeft w:val="0"/>
          <w:marRight w:val="0"/>
          <w:marTop w:val="0"/>
          <w:marBottom w:val="0"/>
          <w:divBdr>
            <w:top w:val="none" w:sz="0" w:space="0" w:color="auto"/>
            <w:left w:val="none" w:sz="0" w:space="0" w:color="auto"/>
            <w:bottom w:val="none" w:sz="0" w:space="0" w:color="auto"/>
            <w:right w:val="none" w:sz="0" w:space="0" w:color="auto"/>
          </w:divBdr>
          <w:divsChild>
            <w:div w:id="1261796495">
              <w:marLeft w:val="0"/>
              <w:marRight w:val="0"/>
              <w:marTop w:val="0"/>
              <w:marBottom w:val="0"/>
              <w:divBdr>
                <w:top w:val="none" w:sz="0" w:space="0" w:color="auto"/>
                <w:left w:val="none" w:sz="0" w:space="0" w:color="auto"/>
                <w:bottom w:val="none" w:sz="0" w:space="0" w:color="auto"/>
                <w:right w:val="none" w:sz="0" w:space="0" w:color="auto"/>
              </w:divBdr>
              <w:divsChild>
                <w:div w:id="1501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33675">
      <w:bodyDiv w:val="1"/>
      <w:marLeft w:val="0"/>
      <w:marRight w:val="0"/>
      <w:marTop w:val="0"/>
      <w:marBottom w:val="0"/>
      <w:divBdr>
        <w:top w:val="none" w:sz="0" w:space="0" w:color="auto"/>
        <w:left w:val="none" w:sz="0" w:space="0" w:color="auto"/>
        <w:bottom w:val="none" w:sz="0" w:space="0" w:color="auto"/>
        <w:right w:val="none" w:sz="0" w:space="0" w:color="auto"/>
      </w:divBdr>
      <w:divsChild>
        <w:div w:id="1681666217">
          <w:marLeft w:val="0"/>
          <w:marRight w:val="0"/>
          <w:marTop w:val="0"/>
          <w:marBottom w:val="0"/>
          <w:divBdr>
            <w:top w:val="none" w:sz="0" w:space="0" w:color="auto"/>
            <w:left w:val="none" w:sz="0" w:space="0" w:color="auto"/>
            <w:bottom w:val="none" w:sz="0" w:space="0" w:color="auto"/>
            <w:right w:val="none" w:sz="0" w:space="0" w:color="auto"/>
          </w:divBdr>
          <w:divsChild>
            <w:div w:id="138229309">
              <w:marLeft w:val="0"/>
              <w:marRight w:val="0"/>
              <w:marTop w:val="0"/>
              <w:marBottom w:val="0"/>
              <w:divBdr>
                <w:top w:val="none" w:sz="0" w:space="0" w:color="auto"/>
                <w:left w:val="none" w:sz="0" w:space="0" w:color="auto"/>
                <w:bottom w:val="none" w:sz="0" w:space="0" w:color="auto"/>
                <w:right w:val="none" w:sz="0" w:space="0" w:color="auto"/>
              </w:divBdr>
              <w:divsChild>
                <w:div w:id="12752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2526">
      <w:bodyDiv w:val="1"/>
      <w:marLeft w:val="0"/>
      <w:marRight w:val="0"/>
      <w:marTop w:val="0"/>
      <w:marBottom w:val="0"/>
      <w:divBdr>
        <w:top w:val="none" w:sz="0" w:space="0" w:color="auto"/>
        <w:left w:val="none" w:sz="0" w:space="0" w:color="auto"/>
        <w:bottom w:val="none" w:sz="0" w:space="0" w:color="auto"/>
        <w:right w:val="none" w:sz="0" w:space="0" w:color="auto"/>
      </w:divBdr>
      <w:divsChild>
        <w:div w:id="1825855797">
          <w:marLeft w:val="0"/>
          <w:marRight w:val="0"/>
          <w:marTop w:val="0"/>
          <w:marBottom w:val="0"/>
          <w:divBdr>
            <w:top w:val="none" w:sz="0" w:space="0" w:color="auto"/>
            <w:left w:val="none" w:sz="0" w:space="0" w:color="auto"/>
            <w:bottom w:val="none" w:sz="0" w:space="0" w:color="auto"/>
            <w:right w:val="none" w:sz="0" w:space="0" w:color="auto"/>
          </w:divBdr>
          <w:divsChild>
            <w:div w:id="1536653513">
              <w:marLeft w:val="0"/>
              <w:marRight w:val="0"/>
              <w:marTop w:val="0"/>
              <w:marBottom w:val="0"/>
              <w:divBdr>
                <w:top w:val="none" w:sz="0" w:space="0" w:color="auto"/>
                <w:left w:val="none" w:sz="0" w:space="0" w:color="auto"/>
                <w:bottom w:val="none" w:sz="0" w:space="0" w:color="auto"/>
                <w:right w:val="none" w:sz="0" w:space="0" w:color="auto"/>
              </w:divBdr>
              <w:divsChild>
                <w:div w:id="7728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3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2524</Characters>
  <Application>Microsoft Word 12.1.0</Application>
  <DocSecurity>0</DocSecurity>
  <Lines>21</Lines>
  <Paragraphs>5</Paragraphs>
  <ScaleCrop>false</ScaleCrop>
  <Company>Home</Company>
  <LinksUpToDate>false</LinksUpToDate>
  <CharactersWithSpaces>3099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Rowland</dc:creator>
  <cp:keywords/>
  <cp:lastModifiedBy>Craig Rowland</cp:lastModifiedBy>
  <cp:revision>2</cp:revision>
  <cp:lastPrinted>2019-05-19T18:10:00Z</cp:lastPrinted>
  <dcterms:created xsi:type="dcterms:W3CDTF">2020-04-25T16:58:00Z</dcterms:created>
  <dcterms:modified xsi:type="dcterms:W3CDTF">2020-04-25T16:58:00Z</dcterms:modified>
</cp:coreProperties>
</file>